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4E" w:rsidRPr="00D90644" w:rsidRDefault="0019364E" w:rsidP="00D90644">
      <w:pPr>
        <w:pStyle w:val="Caption"/>
        <w:keepNext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Ref326680216"/>
      <w:r w:rsidRPr="00D90644">
        <w:rPr>
          <w:rFonts w:ascii="Times New Roman" w:hAnsi="Times New Roman"/>
          <w:color w:val="auto"/>
          <w:sz w:val="28"/>
          <w:szCs w:val="28"/>
        </w:rPr>
        <w:t>ДОРОЖНАЯ КАРТА</w:t>
      </w:r>
    </w:p>
    <w:p w:rsidR="0019364E" w:rsidRPr="00D90644" w:rsidRDefault="0019364E" w:rsidP="00D90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64E" w:rsidRPr="00D90644" w:rsidRDefault="0019364E" w:rsidP="00D90644">
      <w:pPr>
        <w:pStyle w:val="Caption"/>
        <w:keepNext/>
        <w:spacing w:after="0" w:line="340" w:lineRule="exact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90644">
        <w:rPr>
          <w:rFonts w:ascii="Times New Roman" w:hAnsi="Times New Roman"/>
          <w:b w:val="0"/>
          <w:color w:val="auto"/>
          <w:sz w:val="28"/>
          <w:szCs w:val="28"/>
        </w:rPr>
        <w:t>по обеспечению</w:t>
      </w:r>
      <w:bookmarkStart w:id="1" w:name="_GoBack"/>
      <w:bookmarkEnd w:id="1"/>
      <w:r w:rsidRPr="00D90644">
        <w:rPr>
          <w:rFonts w:ascii="Times New Roman" w:hAnsi="Times New Roman"/>
          <w:b w:val="0"/>
          <w:color w:val="auto"/>
          <w:sz w:val="28"/>
          <w:szCs w:val="28"/>
        </w:rPr>
        <w:t xml:space="preserve"> взаимодействия с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90644">
        <w:rPr>
          <w:rFonts w:ascii="Times New Roman" w:hAnsi="Times New Roman"/>
          <w:b w:val="0"/>
          <w:color w:val="auto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90644">
        <w:rPr>
          <w:rFonts w:ascii="Times New Roman" w:hAnsi="Times New Roman"/>
          <w:b w:val="0"/>
          <w:color w:val="auto"/>
          <w:sz w:val="28"/>
          <w:szCs w:val="28"/>
        </w:rPr>
        <w:t xml:space="preserve"> о государственных и муниципальных платежах (ГИС ГМП)</w:t>
      </w:r>
      <w:bookmarkEnd w:id="0"/>
    </w:p>
    <w:p w:rsidR="0019364E" w:rsidRDefault="0019364E" w:rsidP="00D90644">
      <w:pPr>
        <w:spacing w:after="0"/>
        <w:rPr>
          <w:rFonts w:ascii="Times New Roman" w:hAnsi="Times New Roman"/>
          <w:sz w:val="28"/>
          <w:szCs w:val="28"/>
        </w:rPr>
      </w:pPr>
    </w:p>
    <w:p w:rsidR="0019364E" w:rsidRPr="00D90644" w:rsidRDefault="0019364E" w:rsidP="00D9064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8459"/>
      </w:tblGrid>
      <w:tr w:rsidR="0019364E" w:rsidRPr="00432A22" w:rsidTr="00432A22">
        <w:trPr>
          <w:tblHeader/>
        </w:trPr>
        <w:tc>
          <w:tcPr>
            <w:tcW w:w="263" w:type="pct"/>
            <w:shd w:val="clear" w:color="auto" w:fill="F2F2F2"/>
          </w:tcPr>
          <w:p w:rsidR="0019364E" w:rsidRPr="006B3541" w:rsidRDefault="0019364E" w:rsidP="000C252B">
            <w:pPr>
              <w:spacing w:before="60" w:after="60" w:line="240" w:lineRule="auto"/>
              <w:ind w:left="-25" w:right="-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3541">
              <w:rPr>
                <w:rFonts w:ascii="Times New Roman" w:hAnsi="Times New Roman"/>
                <w:b/>
                <w:sz w:val="26"/>
                <w:szCs w:val="26"/>
              </w:rPr>
              <w:t>№ шага</w:t>
            </w:r>
          </w:p>
        </w:tc>
        <w:tc>
          <w:tcPr>
            <w:tcW w:w="4737" w:type="pct"/>
            <w:shd w:val="clear" w:color="auto" w:fill="F2F2F2"/>
            <w:vAlign w:val="center"/>
          </w:tcPr>
          <w:p w:rsidR="0019364E" w:rsidRPr="006B3541" w:rsidRDefault="0019364E" w:rsidP="00432A2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3541">
              <w:rPr>
                <w:rFonts w:ascii="Times New Roman" w:hAnsi="Times New Roman"/>
                <w:b/>
                <w:sz w:val="26"/>
                <w:szCs w:val="26"/>
              </w:rPr>
              <w:t>Описание действий</w: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0C25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right="-10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Style w:val="postbody1"/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Подключение участника к системе межведомственного электронного взаимодействия (СМЭВ)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.</w:t>
            </w:r>
          </w:p>
          <w:p w:rsidR="0019364E" w:rsidRPr="00781AD2" w:rsidRDefault="0019364E" w:rsidP="00F259F8">
            <w:pPr>
              <w:pStyle w:val="a5"/>
              <w:spacing w:before="0" w:after="40"/>
              <w:ind w:left="190" w:firstLine="0"/>
              <w:jc w:val="both"/>
              <w:rPr>
                <w:rStyle w:val="postbody1"/>
                <w:sz w:val="24"/>
                <w:szCs w:val="24"/>
                <w:lang w:eastAsia="en-US"/>
              </w:rPr>
            </w:pPr>
            <w:r w:rsidRPr="00781AD2">
              <w:rPr>
                <w:rStyle w:val="postbody1"/>
                <w:sz w:val="24"/>
                <w:szCs w:val="24"/>
                <w:lang w:eastAsia="en-US"/>
              </w:rPr>
              <w:t xml:space="preserve">- Основанием для подключения к СМЭВ организаций, участвующих </w:t>
            </w:r>
            <w:r w:rsidRPr="00781AD2">
              <w:rPr>
                <w:rStyle w:val="postbody1"/>
                <w:sz w:val="24"/>
                <w:szCs w:val="24"/>
                <w:lang w:eastAsia="en-US"/>
              </w:rPr>
              <w:br/>
              <w:t xml:space="preserve">в предоставлении и (или) организации предоставления государственных </w:t>
            </w:r>
            <w:r w:rsidRPr="00781AD2">
              <w:rPr>
                <w:rStyle w:val="postbody1"/>
                <w:sz w:val="24"/>
                <w:szCs w:val="24"/>
                <w:lang w:eastAsia="en-US"/>
              </w:rPr>
              <w:br/>
              <w:t xml:space="preserve">и муниципальных услуг, является статья 21.3 Федерального закона </w:t>
            </w:r>
            <w:r w:rsidRPr="00781AD2">
              <w:rPr>
                <w:rStyle w:val="postbody1"/>
                <w:sz w:val="24"/>
                <w:szCs w:val="24"/>
                <w:lang w:eastAsia="en-US"/>
              </w:rPr>
              <w:br/>
              <w:t>от 27.07.2010 № 210-ФЗ.</w:t>
            </w:r>
          </w:p>
          <w:p w:rsidR="0019364E" w:rsidRPr="00781AD2" w:rsidRDefault="0019364E" w:rsidP="00F259F8">
            <w:pPr>
              <w:pStyle w:val="a5"/>
              <w:spacing w:before="0" w:after="40"/>
              <w:ind w:left="190" w:firstLine="0"/>
              <w:jc w:val="both"/>
              <w:rPr>
                <w:rStyle w:val="postbody1"/>
                <w:sz w:val="24"/>
                <w:szCs w:val="24"/>
                <w:lang w:eastAsia="en-US"/>
              </w:rPr>
            </w:pPr>
            <w:r w:rsidRPr="00781AD2">
              <w:rPr>
                <w:rStyle w:val="postbody1"/>
                <w:sz w:val="24"/>
                <w:szCs w:val="24"/>
                <w:lang w:eastAsia="en-US"/>
              </w:rPr>
              <w:t>- Основанием для подключения к СМЭВ администраторов доходов бюджетов бюджетной системы Российской Федерации является статья 160.1 Бюджетного кодекса Российской Федерации.</w:t>
            </w:r>
          </w:p>
          <w:p w:rsidR="0019364E" w:rsidRPr="006B3541" w:rsidRDefault="0019364E" w:rsidP="00F259F8">
            <w:pPr>
              <w:spacing w:after="40" w:line="240" w:lineRule="auto"/>
              <w:ind w:left="190"/>
              <w:jc w:val="both"/>
              <w:rPr>
                <w:rStyle w:val="postbody1"/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- Основанием для</w:t>
            </w:r>
            <w:r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 подключения к СМЭВ организаций, 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не участвующих </w:t>
            </w:r>
            <w:r>
              <w:rPr>
                <w:rStyle w:val="postbody1"/>
                <w:rFonts w:ascii="Times New Roman" w:hAnsi="Times New Roman"/>
                <w:sz w:val="24"/>
                <w:szCs w:val="24"/>
              </w:rPr>
              <w:br/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в предоставлении и (или) организации предоставления госуда</w:t>
            </w:r>
            <w:r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рственных </w:t>
            </w:r>
            <w:r>
              <w:rPr>
                <w:rStyle w:val="postbody1"/>
                <w:rFonts w:ascii="Times New Roman" w:hAnsi="Times New Roman"/>
                <w:sz w:val="24"/>
                <w:szCs w:val="24"/>
              </w:rPr>
              <w:br/>
              <w:t xml:space="preserve">и муниципальных услуг, 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является постановление Правительства Российской Федерации от 22.12.2012 № 1382.</w:t>
            </w:r>
          </w:p>
          <w:p w:rsidR="0019364E" w:rsidRPr="006B3541" w:rsidRDefault="0019364E" w:rsidP="00F259F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Предоставление участником 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Оператору СМЭВ</w:t>
            </w:r>
            <w:r w:rsidRPr="006B3541">
              <w:rPr>
                <w:rFonts w:ascii="Times New Roman" w:hAnsi="Times New Roman"/>
                <w:sz w:val="24"/>
                <w:szCs w:val="24"/>
              </w:rPr>
              <w:t xml:space="preserve"> (Минкомсвязь России) Заявки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B3541">
              <w:rPr>
                <w:rFonts w:ascii="Times New Roman" w:hAnsi="Times New Roman"/>
                <w:sz w:val="24"/>
                <w:szCs w:val="24"/>
              </w:rPr>
              <w:t xml:space="preserve">на предоставление доступа к электронному сервису ГИС ГМП (SID0003998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B3541">
              <w:rPr>
                <w:rFonts w:ascii="Times New Roman" w:hAnsi="Times New Roman"/>
                <w:sz w:val="24"/>
                <w:szCs w:val="24"/>
              </w:rPr>
              <w:t xml:space="preserve">в продуктивном контуре СМЭВ), в соответствии с пунктом 5.16 Приложения № 3 к Регламенту обеспечения предоставления государственных услуг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B3541">
              <w:rPr>
                <w:rFonts w:ascii="Times New Roman" w:hAnsi="Times New Roman"/>
                <w:sz w:val="24"/>
                <w:szCs w:val="24"/>
              </w:rPr>
              <w:t>и исполнения государственных функций в электронном виде версия 3.3.</w:t>
            </w:r>
          </w:p>
          <w:p w:rsidR="0019364E" w:rsidRPr="00781AD2" w:rsidRDefault="0019364E" w:rsidP="00967494">
            <w:pPr>
              <w:pStyle w:val="a5"/>
              <w:spacing w:before="0" w:after="40"/>
              <w:ind w:left="48" w:firstLine="0"/>
              <w:jc w:val="both"/>
              <w:rPr>
                <w:i/>
                <w:sz w:val="24"/>
                <w:szCs w:val="24"/>
                <w:lang w:eastAsia="en-US"/>
              </w:rPr>
            </w:pPr>
            <w:r w:rsidRPr="00781AD2">
              <w:rPr>
                <w:rStyle w:val="postbody1"/>
                <w:i/>
                <w:sz w:val="24"/>
                <w:szCs w:val="24"/>
                <w:lang w:eastAsia="en-US"/>
              </w:rPr>
              <w:t xml:space="preserve">По вопросу подключения к </w:t>
            </w:r>
            <w:r w:rsidRPr="00781AD2">
              <w:rPr>
                <w:rStyle w:val="postbody1"/>
                <w:bCs/>
                <w:i/>
                <w:sz w:val="24"/>
                <w:szCs w:val="24"/>
                <w:lang w:eastAsia="en-US"/>
              </w:rPr>
              <w:t xml:space="preserve">электронному сервису ГИС ГМП (SID0003998 </w:t>
            </w:r>
            <w:r w:rsidRPr="00781AD2">
              <w:rPr>
                <w:rStyle w:val="postbody1"/>
                <w:bCs/>
                <w:i/>
                <w:sz w:val="24"/>
                <w:szCs w:val="24"/>
                <w:lang w:eastAsia="en-US"/>
              </w:rPr>
              <w:br/>
              <w:t xml:space="preserve">в продуктивном контуре СМЭВ) </w:t>
            </w:r>
            <w:r w:rsidRPr="00781AD2">
              <w:rPr>
                <w:rStyle w:val="postbody1"/>
                <w:i/>
                <w:sz w:val="24"/>
                <w:szCs w:val="24"/>
                <w:lang w:eastAsia="en-US"/>
              </w:rPr>
              <w:t>следует обращаться к Оператору СМЭВ (</w:t>
            </w:r>
            <w:r w:rsidRPr="00781AD2">
              <w:rPr>
                <w:i/>
                <w:sz w:val="24"/>
                <w:szCs w:val="24"/>
                <w:lang w:eastAsia="en-US"/>
              </w:rPr>
              <w:t>Минкомсвязь России</w:t>
            </w:r>
            <w:r w:rsidRPr="00781AD2">
              <w:rPr>
                <w:rStyle w:val="postbody1"/>
                <w:i/>
                <w:sz w:val="24"/>
                <w:szCs w:val="24"/>
                <w:lang w:eastAsia="en-US"/>
              </w:rPr>
              <w:t xml:space="preserve">), электронная почта </w:t>
            </w:r>
            <w:hyperlink r:id="rId7" w:history="1">
              <w:r w:rsidRPr="00781AD2">
                <w:rPr>
                  <w:rStyle w:val="Hyperlink"/>
                  <w:i/>
                  <w:color w:val="auto"/>
                  <w:sz w:val="24"/>
                  <w:szCs w:val="24"/>
                  <w:lang w:eastAsia="en-US"/>
                </w:rPr>
                <w:t>smev@minsvyaz.ru</w:t>
              </w:r>
            </w:hyperlink>
            <w:r w:rsidRPr="00781AD2">
              <w:rPr>
                <w:rStyle w:val="postbody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6503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Ref326680242"/>
          </w:p>
        </w:tc>
        <w:bookmarkEnd w:id="2"/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Получение участником сертификата ключа усиленной квалифицированной электронной подписи (ЭП) в аккредитованном </w:t>
            </w:r>
            <w:r w:rsidRPr="006B3541">
              <w:rPr>
                <w:rFonts w:ascii="Times New Roman" w:hAnsi="Times New Roman"/>
                <w:sz w:val="24"/>
                <w:szCs w:val="24"/>
              </w:rPr>
              <w:t>Минкомсвязь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B3541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 удостоверяющем центре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.</w:t>
            </w:r>
          </w:p>
          <w:p w:rsidR="0019364E" w:rsidRPr="006B3541" w:rsidRDefault="0019364E" w:rsidP="005E78A6">
            <w:pPr>
              <w:spacing w:after="40" w:line="240" w:lineRule="auto"/>
              <w:ind w:left="4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i/>
                <w:sz w:val="24"/>
                <w:szCs w:val="24"/>
              </w:rPr>
              <w:t xml:space="preserve">Перечень </w:t>
            </w:r>
            <w:r w:rsidRPr="006B3541"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  <w:t>аккредитованных</w:t>
            </w:r>
            <w:r w:rsidRPr="006B3541">
              <w:rPr>
                <w:rStyle w:val="postbody1"/>
                <w:rFonts w:ascii="Times New Roman" w:hAnsi="Times New Roman"/>
                <w:i/>
                <w:sz w:val="24"/>
                <w:szCs w:val="24"/>
              </w:rPr>
              <w:t xml:space="preserve"> удостоверяющих центров доступен в сети Интернет– </w:t>
            </w:r>
            <w:hyperlink r:id="rId8" w:history="1">
              <w:r w:rsidRPr="006B3541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</w:rPr>
                <w:t>http://minsvyaz.ru/ru/directions/?regulator=118</w:t>
              </w:r>
            </w:hyperlink>
            <w:r w:rsidRPr="006B3541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.</w:t>
            </w:r>
          </w:p>
          <w:p w:rsidR="0019364E" w:rsidRPr="00967494" w:rsidRDefault="0019364E" w:rsidP="00967494">
            <w:pPr>
              <w:spacing w:after="40" w:line="240" w:lineRule="auto"/>
              <w:ind w:left="4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3541">
              <w:rPr>
                <w:rFonts w:ascii="Times New Roman" w:hAnsi="Times New Roman"/>
                <w:i/>
                <w:sz w:val="24"/>
                <w:szCs w:val="24"/>
              </w:rPr>
              <w:t>Клиенты органов Федерального казначейства используют действующий сертификат ключа ЭП.</w: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6503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Ref326680244"/>
          </w:p>
        </w:tc>
        <w:bookmarkEnd w:id="3"/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Предоставление участником (организацией по месту своего нахождения) </w:t>
            </w:r>
            <w:r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br/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в территориальный орган Федерального казначейства Заявки на регистрацию </w:t>
            </w:r>
            <w:r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br/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в ГИС ГМП и документов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 в соответствии с Порядком ведения Государственной информационной системы о государственных и муниципальных платежах, утвержденным приказом Федерального казначейства от 30.11.2012 №</w:t>
            </w:r>
            <w:r w:rsidRPr="006B3541">
              <w:rPr>
                <w:rFonts w:ascii="Times New Roman" w:hAnsi="Times New Roman"/>
                <w:sz w:val="24"/>
                <w:szCs w:val="24"/>
              </w:rPr>
              <w:t> 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19н.</w: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6503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Ref326680247"/>
          </w:p>
        </w:tc>
        <w:bookmarkEnd w:id="4"/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Приведение используемых информационных систем в соответствие Форматам взаимодействия ГИС ГМП с информационными системами участников версия 1.16.1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, </w:t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размещённым</w:t>
            </w:r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 xml:space="preserve"> на официальном сайте Федерального казначейства в сети Интернет - </w:t>
            </w:r>
            <w:hyperlink r:id="rId9" w:history="1">
              <w:r w:rsidRPr="006B354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http://www.roskazna.ru/gis-gmp</w:t>
              </w:r>
            </w:hyperlink>
            <w:r w:rsidRPr="006B3541">
              <w:rPr>
                <w:rStyle w:val="postbody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6503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Проведение тестирования взаимодействия информационной системы участника </w:t>
            </w:r>
            <w:r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br/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с электронным сервисом ГИС ГМП (SID0003663 в тестовом контуре СМЭВ).</w:t>
            </w:r>
          </w:p>
          <w:p w:rsidR="0019364E" w:rsidRPr="001278A3" w:rsidRDefault="0019364E" w:rsidP="005E78A6">
            <w:pPr>
              <w:spacing w:after="40" w:line="240" w:lineRule="auto"/>
              <w:ind w:left="48"/>
              <w:jc w:val="both"/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  <w:t xml:space="preserve">По вопросу тестирования следует обращаться в службу поддержки ГИС ГМП, электронная почта </w:t>
            </w:r>
            <w:hyperlink r:id="rId10" w:history="1">
              <w:r w:rsidRPr="00CA530D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</w:rPr>
                <w:t>support_</w:t>
              </w:r>
              <w:r w:rsidRPr="00CA530D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lang w:val="en-US"/>
                </w:rPr>
                <w:t>gisgmp</w:t>
              </w:r>
              <w:r w:rsidRPr="00CA530D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</w:rPr>
                <w:t>@</w:t>
              </w:r>
              <w:r w:rsidRPr="00CA530D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lang w:val="en-US"/>
                </w:rPr>
                <w:t>roskazna</w:t>
              </w:r>
              <w:r w:rsidRPr="00CA530D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</w:rPr>
                <w:t>.ru</w:t>
              </w:r>
            </w:hyperlink>
            <w:r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  <w:t xml:space="preserve">,телефон </w:t>
            </w:r>
            <w:r w:rsidRPr="001278A3">
              <w:rPr>
                <w:rStyle w:val="postbody1"/>
                <w:rFonts w:ascii="Times New Roman" w:hAnsi="Times New Roman"/>
                <w:b/>
                <w:bCs/>
                <w:i/>
                <w:sz w:val="24"/>
                <w:szCs w:val="24"/>
              </w:rPr>
              <w:t>8-800-</w:t>
            </w:r>
            <w:r w:rsidRPr="001278A3">
              <w:rPr>
                <w:rFonts w:ascii="Times New Roman" w:hAnsi="Times New Roman"/>
                <w:b/>
                <w:iCs/>
                <w:sz w:val="24"/>
                <w:szCs w:val="24"/>
              </w:rPr>
              <w:t>222-2777</w:t>
            </w:r>
            <w:r w:rsidRPr="001278A3"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9364E" w:rsidRDefault="0019364E" w:rsidP="0038474E">
            <w:pPr>
              <w:spacing w:after="40" w:line="240" w:lineRule="auto"/>
              <w:ind w:left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A4296">
              <w:rPr>
                <w:rFonts w:ascii="Times New Roman" w:hAnsi="Times New Roman"/>
                <w:b/>
                <w:sz w:val="24"/>
                <w:szCs w:val="24"/>
              </w:rPr>
              <w:t xml:space="preserve">Памятка Участника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ГИС ГМП</w:t>
            </w:r>
            <w:r w:rsidRPr="00BA4296">
              <w:rPr>
                <w:rFonts w:ascii="Times New Roman" w:hAnsi="Times New Roman"/>
                <w:b/>
                <w:sz w:val="24"/>
                <w:szCs w:val="24"/>
              </w:rPr>
              <w:t xml:space="preserve"> при обращении в Единый контактный центр Федерального казначейства по вопросам оказания технической поддержки</w:t>
            </w:r>
          </w:p>
          <w:bookmarkStart w:id="5" w:name="_MON_1517391821"/>
          <w:bookmarkEnd w:id="5"/>
          <w:p w:rsidR="0019364E" w:rsidRPr="006B3541" w:rsidRDefault="0019364E" w:rsidP="00967494">
            <w:pPr>
              <w:spacing w:after="40" w:line="240" w:lineRule="auto"/>
              <w:ind w:left="48"/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</w:pPr>
            <w:r w:rsidRPr="00183367">
              <w:rPr>
                <w:rStyle w:val="postbody1"/>
                <w:rFonts w:ascii="Times New Roman" w:hAnsi="Times New Roman"/>
                <w:bCs/>
                <w:i/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1" o:title=""/>
                </v:shape>
                <o:OLEObject Type="Embed" ProgID="Word.Document.12" ShapeID="_x0000_i1025" DrawAspect="Icon" ObjectID="_1519461248" r:id="rId12">
                  <o:FieldCodes>\s</o:FieldCodes>
                </o:OLEObject>
              </w:object>
            </w:r>
          </w:p>
        </w:tc>
      </w:tr>
      <w:tr w:rsidR="0019364E" w:rsidRPr="00432A22" w:rsidTr="00432A22">
        <w:tc>
          <w:tcPr>
            <w:tcW w:w="263" w:type="pct"/>
          </w:tcPr>
          <w:p w:rsidR="0019364E" w:rsidRPr="00D90644" w:rsidRDefault="0019364E" w:rsidP="006503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19364E" w:rsidRPr="006B3541" w:rsidRDefault="0019364E" w:rsidP="00F259F8">
            <w:pPr>
              <w:spacing w:after="40" w:line="240" w:lineRule="auto"/>
              <w:jc w:val="both"/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</w:pP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 xml:space="preserve">Взаимодействие участника с электронным сервисом ГИС ГМП (SID0003998 </w:t>
            </w:r>
            <w:r w:rsidRPr="005E78A6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br/>
            </w:r>
            <w:r w:rsidRPr="006B3541"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  <w:t>в продуктивном контуре СМЭВ).</w:t>
            </w:r>
          </w:p>
        </w:tc>
      </w:tr>
    </w:tbl>
    <w:p w:rsidR="0019364E" w:rsidRPr="00F259F8" w:rsidRDefault="0019364E" w:rsidP="00F2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sectPr w:rsidR="0019364E" w:rsidRPr="00F259F8" w:rsidSect="00967494"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4E" w:rsidRDefault="0019364E" w:rsidP="007301F4">
      <w:pPr>
        <w:spacing w:after="0" w:line="240" w:lineRule="auto"/>
      </w:pPr>
      <w:r>
        <w:separator/>
      </w:r>
    </w:p>
  </w:endnote>
  <w:endnote w:type="continuationSeparator" w:id="1">
    <w:p w:rsidR="0019364E" w:rsidRDefault="0019364E" w:rsidP="0073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4E" w:rsidRDefault="0019364E" w:rsidP="007301F4">
      <w:pPr>
        <w:spacing w:after="0" w:line="240" w:lineRule="auto"/>
      </w:pPr>
      <w:r>
        <w:separator/>
      </w:r>
    </w:p>
  </w:footnote>
  <w:footnote w:type="continuationSeparator" w:id="1">
    <w:p w:rsidR="0019364E" w:rsidRDefault="0019364E" w:rsidP="0073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96"/>
    <w:multiLevelType w:val="hybridMultilevel"/>
    <w:tmpl w:val="FC249AE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40B5B08"/>
    <w:multiLevelType w:val="hybridMultilevel"/>
    <w:tmpl w:val="8B1C1C26"/>
    <w:lvl w:ilvl="0" w:tplc="840058F0">
      <w:start w:val="1"/>
      <w:numFmt w:val="bullet"/>
      <w:pStyle w:val="a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686ADD"/>
    <w:multiLevelType w:val="hybridMultilevel"/>
    <w:tmpl w:val="E2CE97A2"/>
    <w:lvl w:ilvl="0" w:tplc="B112A4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92005A"/>
    <w:multiLevelType w:val="multilevel"/>
    <w:tmpl w:val="7924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470925"/>
    <w:multiLevelType w:val="hybridMultilevel"/>
    <w:tmpl w:val="239EAAA8"/>
    <w:lvl w:ilvl="0" w:tplc="1BA2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0FD3"/>
    <w:multiLevelType w:val="hybridMultilevel"/>
    <w:tmpl w:val="99B2CDD6"/>
    <w:lvl w:ilvl="0" w:tplc="45EE44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07098"/>
    <w:multiLevelType w:val="hybridMultilevel"/>
    <w:tmpl w:val="6D90BF64"/>
    <w:lvl w:ilvl="0" w:tplc="62C479F4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95A70"/>
    <w:multiLevelType w:val="hybridMultilevel"/>
    <w:tmpl w:val="2B66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ED7348"/>
    <w:multiLevelType w:val="hybridMultilevel"/>
    <w:tmpl w:val="666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411485"/>
    <w:multiLevelType w:val="hybridMultilevel"/>
    <w:tmpl w:val="2520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775BA3"/>
    <w:multiLevelType w:val="hybridMultilevel"/>
    <w:tmpl w:val="F87E8CF2"/>
    <w:name w:val="ЛАНИТ_Заголовки2"/>
    <w:lvl w:ilvl="0" w:tplc="BA5CF70E">
      <w:start w:val="1"/>
      <w:numFmt w:val="decimal"/>
      <w:pStyle w:val="a0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9083084"/>
    <w:multiLevelType w:val="hybridMultilevel"/>
    <w:tmpl w:val="DEDA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82A4C"/>
    <w:multiLevelType w:val="hybridMultilevel"/>
    <w:tmpl w:val="2B66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865EF1"/>
    <w:multiLevelType w:val="multilevel"/>
    <w:tmpl w:val="21E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826D3"/>
    <w:multiLevelType w:val="hybridMultilevel"/>
    <w:tmpl w:val="6D82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353B2"/>
    <w:multiLevelType w:val="multilevel"/>
    <w:tmpl w:val="12A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05FFE"/>
    <w:multiLevelType w:val="hybridMultilevel"/>
    <w:tmpl w:val="A4A00D5C"/>
    <w:lvl w:ilvl="0" w:tplc="B112A4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E76132"/>
    <w:multiLevelType w:val="hybridMultilevel"/>
    <w:tmpl w:val="2B66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7E6067"/>
    <w:multiLevelType w:val="hybridMultilevel"/>
    <w:tmpl w:val="75383FF0"/>
    <w:lvl w:ilvl="0" w:tplc="55B097D6">
      <w:start w:val="1"/>
      <w:numFmt w:val="decimal"/>
      <w:pStyle w:val="1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5BE3163"/>
    <w:multiLevelType w:val="multilevel"/>
    <w:tmpl w:val="9BA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0633E"/>
    <w:multiLevelType w:val="hybridMultilevel"/>
    <w:tmpl w:val="C05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81415C"/>
    <w:multiLevelType w:val="hybridMultilevel"/>
    <w:tmpl w:val="6E48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800BE7"/>
    <w:multiLevelType w:val="hybridMultilevel"/>
    <w:tmpl w:val="371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CA6E07"/>
    <w:multiLevelType w:val="hybridMultilevel"/>
    <w:tmpl w:val="31C84AA0"/>
    <w:lvl w:ilvl="0" w:tplc="D38653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42344F3"/>
    <w:multiLevelType w:val="multilevel"/>
    <w:tmpl w:val="BA68CDDC"/>
    <w:lvl w:ilvl="0">
      <w:start w:val="1"/>
      <w:numFmt w:val="upperRoman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isLgl/>
      <w:lvlText w:val="%1.%2."/>
      <w:lvlJc w:val="left"/>
      <w:pPr>
        <w:ind w:left="792" w:hanging="432"/>
      </w:pPr>
      <w:rPr>
        <w:rFonts w:cs="Times New Roman"/>
        <w:b w:val="0"/>
        <w:i w:val="0"/>
        <w:sz w:val="28"/>
        <w:szCs w:val="28"/>
      </w:rPr>
    </w:lvl>
    <w:lvl w:ilvl="2">
      <w:start w:val="1"/>
      <w:numFmt w:val="decimal"/>
      <w:pStyle w:val="3"/>
      <w:isLgl/>
      <w:lvlText w:val="%1.%2.%3."/>
      <w:lvlJc w:val="left"/>
      <w:pPr>
        <w:ind w:left="1224" w:hanging="504"/>
      </w:pPr>
      <w:rPr>
        <w:rFonts w:cs="Times New Roman"/>
        <w:b w:val="0"/>
        <w:i w:val="0"/>
      </w:rPr>
    </w:lvl>
    <w:lvl w:ilvl="3">
      <w:start w:val="1"/>
      <w:numFmt w:val="decimal"/>
      <w:pStyle w:val="4"/>
      <w:isLgl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96310A7"/>
    <w:multiLevelType w:val="hybridMultilevel"/>
    <w:tmpl w:val="31A0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1"/>
  </w:num>
  <w:num w:numId="5">
    <w:abstractNumId w:val="1"/>
  </w:num>
  <w:num w:numId="6">
    <w:abstractNumId w:val="9"/>
  </w:num>
  <w:num w:numId="7">
    <w:abstractNumId w:val="23"/>
  </w:num>
  <w:num w:numId="8">
    <w:abstractNumId w:val="5"/>
  </w:num>
  <w:num w:numId="9">
    <w:abstractNumId w:val="4"/>
  </w:num>
  <w:num w:numId="10">
    <w:abstractNumId w:val="6"/>
  </w:num>
  <w:num w:numId="11">
    <w:abstractNumId w:val="25"/>
  </w:num>
  <w:num w:numId="12">
    <w:abstractNumId w:val="17"/>
  </w:num>
  <w:num w:numId="13">
    <w:abstractNumId w:val="15"/>
  </w:num>
  <w:num w:numId="14">
    <w:abstractNumId w:val="7"/>
  </w:num>
  <w:num w:numId="15">
    <w:abstractNumId w:val="19"/>
  </w:num>
  <w:num w:numId="16">
    <w:abstractNumId w:val="21"/>
  </w:num>
  <w:num w:numId="17">
    <w:abstractNumId w:val="20"/>
  </w:num>
  <w:num w:numId="18">
    <w:abstractNumId w:val="3"/>
  </w:num>
  <w:num w:numId="19">
    <w:abstractNumId w:val="8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13"/>
  </w:num>
  <w:num w:numId="26">
    <w:abstractNumId w:val="12"/>
  </w:num>
  <w:num w:numId="27">
    <w:abstractNumId w:val="11"/>
  </w:num>
  <w:num w:numId="28">
    <w:abstractNumId w:val="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1F4"/>
    <w:rsid w:val="00006BBB"/>
    <w:rsid w:val="00011A30"/>
    <w:rsid w:val="00015518"/>
    <w:rsid w:val="00016A68"/>
    <w:rsid w:val="00017D41"/>
    <w:rsid w:val="0005111E"/>
    <w:rsid w:val="000541C0"/>
    <w:rsid w:val="0005476C"/>
    <w:rsid w:val="00060D79"/>
    <w:rsid w:val="00064424"/>
    <w:rsid w:val="00065D8B"/>
    <w:rsid w:val="00071D78"/>
    <w:rsid w:val="00075AB0"/>
    <w:rsid w:val="000779A3"/>
    <w:rsid w:val="00087699"/>
    <w:rsid w:val="00094B90"/>
    <w:rsid w:val="000B1BCB"/>
    <w:rsid w:val="000B2CFE"/>
    <w:rsid w:val="000B5F07"/>
    <w:rsid w:val="000C252B"/>
    <w:rsid w:val="000C562B"/>
    <w:rsid w:val="000D0BCA"/>
    <w:rsid w:val="000E454A"/>
    <w:rsid w:val="000F5E25"/>
    <w:rsid w:val="0010364A"/>
    <w:rsid w:val="001041D7"/>
    <w:rsid w:val="00106824"/>
    <w:rsid w:val="00115AAC"/>
    <w:rsid w:val="001278A3"/>
    <w:rsid w:val="00133243"/>
    <w:rsid w:val="0013527C"/>
    <w:rsid w:val="00141B3D"/>
    <w:rsid w:val="0014236E"/>
    <w:rsid w:val="00145D40"/>
    <w:rsid w:val="00150249"/>
    <w:rsid w:val="00151A5C"/>
    <w:rsid w:val="00166294"/>
    <w:rsid w:val="00176603"/>
    <w:rsid w:val="001804E5"/>
    <w:rsid w:val="00183367"/>
    <w:rsid w:val="001836F8"/>
    <w:rsid w:val="00183953"/>
    <w:rsid w:val="0018538D"/>
    <w:rsid w:val="00185871"/>
    <w:rsid w:val="00192A57"/>
    <w:rsid w:val="0019364E"/>
    <w:rsid w:val="00193693"/>
    <w:rsid w:val="001A4E9D"/>
    <w:rsid w:val="001B5D52"/>
    <w:rsid w:val="001C160C"/>
    <w:rsid w:val="001C7A66"/>
    <w:rsid w:val="001D4D3A"/>
    <w:rsid w:val="001D7280"/>
    <w:rsid w:val="001E568D"/>
    <w:rsid w:val="00206305"/>
    <w:rsid w:val="002138CF"/>
    <w:rsid w:val="0022430F"/>
    <w:rsid w:val="00226C0D"/>
    <w:rsid w:val="0023341A"/>
    <w:rsid w:val="00236321"/>
    <w:rsid w:val="002465D1"/>
    <w:rsid w:val="002521AC"/>
    <w:rsid w:val="002631EF"/>
    <w:rsid w:val="00265D4A"/>
    <w:rsid w:val="00266D83"/>
    <w:rsid w:val="00266FC9"/>
    <w:rsid w:val="00273549"/>
    <w:rsid w:val="00277E5A"/>
    <w:rsid w:val="002855B9"/>
    <w:rsid w:val="00286B4D"/>
    <w:rsid w:val="002936FB"/>
    <w:rsid w:val="00297B35"/>
    <w:rsid w:val="00297D63"/>
    <w:rsid w:val="002A1EDE"/>
    <w:rsid w:val="002B3EA2"/>
    <w:rsid w:val="002D1CC0"/>
    <w:rsid w:val="002F0304"/>
    <w:rsid w:val="002F799A"/>
    <w:rsid w:val="00300119"/>
    <w:rsid w:val="003065FE"/>
    <w:rsid w:val="003158E9"/>
    <w:rsid w:val="0032053A"/>
    <w:rsid w:val="00320B09"/>
    <w:rsid w:val="00323CD9"/>
    <w:rsid w:val="003311D0"/>
    <w:rsid w:val="00346752"/>
    <w:rsid w:val="0035293B"/>
    <w:rsid w:val="0036101C"/>
    <w:rsid w:val="0036102A"/>
    <w:rsid w:val="00362175"/>
    <w:rsid w:val="00364B2C"/>
    <w:rsid w:val="00371D20"/>
    <w:rsid w:val="003729B9"/>
    <w:rsid w:val="00375747"/>
    <w:rsid w:val="0038009D"/>
    <w:rsid w:val="003831B7"/>
    <w:rsid w:val="0038474E"/>
    <w:rsid w:val="00391793"/>
    <w:rsid w:val="00395450"/>
    <w:rsid w:val="003959BA"/>
    <w:rsid w:val="00396442"/>
    <w:rsid w:val="003973B7"/>
    <w:rsid w:val="003A043E"/>
    <w:rsid w:val="003B61CA"/>
    <w:rsid w:val="003C62DA"/>
    <w:rsid w:val="003C7AD3"/>
    <w:rsid w:val="003D56A6"/>
    <w:rsid w:val="003F09F8"/>
    <w:rsid w:val="003F68E0"/>
    <w:rsid w:val="004020CF"/>
    <w:rsid w:val="0040443C"/>
    <w:rsid w:val="004070A5"/>
    <w:rsid w:val="00410A57"/>
    <w:rsid w:val="004179C8"/>
    <w:rsid w:val="00422EEE"/>
    <w:rsid w:val="0042407A"/>
    <w:rsid w:val="0042787C"/>
    <w:rsid w:val="00432A22"/>
    <w:rsid w:val="00443BB3"/>
    <w:rsid w:val="00455F0E"/>
    <w:rsid w:val="00465048"/>
    <w:rsid w:val="00480700"/>
    <w:rsid w:val="00481C3C"/>
    <w:rsid w:val="0048391B"/>
    <w:rsid w:val="004852B8"/>
    <w:rsid w:val="004872C9"/>
    <w:rsid w:val="00494347"/>
    <w:rsid w:val="00495942"/>
    <w:rsid w:val="004A5246"/>
    <w:rsid w:val="004A570F"/>
    <w:rsid w:val="004A62F2"/>
    <w:rsid w:val="004A7A06"/>
    <w:rsid w:val="004B17E9"/>
    <w:rsid w:val="004B25BC"/>
    <w:rsid w:val="004D185E"/>
    <w:rsid w:val="004D1A54"/>
    <w:rsid w:val="004D211E"/>
    <w:rsid w:val="004D27B0"/>
    <w:rsid w:val="004D5A10"/>
    <w:rsid w:val="005058EA"/>
    <w:rsid w:val="0050756F"/>
    <w:rsid w:val="005077AA"/>
    <w:rsid w:val="0051638B"/>
    <w:rsid w:val="00524CAD"/>
    <w:rsid w:val="00540DF5"/>
    <w:rsid w:val="005422AA"/>
    <w:rsid w:val="00542ED3"/>
    <w:rsid w:val="0054741B"/>
    <w:rsid w:val="00552082"/>
    <w:rsid w:val="00552100"/>
    <w:rsid w:val="005556F4"/>
    <w:rsid w:val="00561D4B"/>
    <w:rsid w:val="00563A94"/>
    <w:rsid w:val="00570150"/>
    <w:rsid w:val="005A0C45"/>
    <w:rsid w:val="005A3576"/>
    <w:rsid w:val="005A4F73"/>
    <w:rsid w:val="005A690B"/>
    <w:rsid w:val="005B79C5"/>
    <w:rsid w:val="005C039D"/>
    <w:rsid w:val="005C1DBF"/>
    <w:rsid w:val="005C2C26"/>
    <w:rsid w:val="005D0AC5"/>
    <w:rsid w:val="005E278B"/>
    <w:rsid w:val="005E555A"/>
    <w:rsid w:val="005E78A6"/>
    <w:rsid w:val="006070D4"/>
    <w:rsid w:val="00613C72"/>
    <w:rsid w:val="00620A64"/>
    <w:rsid w:val="00630AC7"/>
    <w:rsid w:val="00631087"/>
    <w:rsid w:val="00632002"/>
    <w:rsid w:val="00635FA1"/>
    <w:rsid w:val="006362C7"/>
    <w:rsid w:val="0065031B"/>
    <w:rsid w:val="006575B1"/>
    <w:rsid w:val="00657F13"/>
    <w:rsid w:val="00661BBB"/>
    <w:rsid w:val="00672A87"/>
    <w:rsid w:val="006731BF"/>
    <w:rsid w:val="00677767"/>
    <w:rsid w:val="00680266"/>
    <w:rsid w:val="006914FD"/>
    <w:rsid w:val="00692EFD"/>
    <w:rsid w:val="006945F1"/>
    <w:rsid w:val="00695BFC"/>
    <w:rsid w:val="006B103F"/>
    <w:rsid w:val="006B3541"/>
    <w:rsid w:val="006B414F"/>
    <w:rsid w:val="006C1BBA"/>
    <w:rsid w:val="006C4BB2"/>
    <w:rsid w:val="006D6311"/>
    <w:rsid w:val="006E09B7"/>
    <w:rsid w:val="006E23A6"/>
    <w:rsid w:val="006F0E87"/>
    <w:rsid w:val="006F36E6"/>
    <w:rsid w:val="006F4ADC"/>
    <w:rsid w:val="00707B2E"/>
    <w:rsid w:val="00710077"/>
    <w:rsid w:val="00720C1B"/>
    <w:rsid w:val="00726411"/>
    <w:rsid w:val="007301F4"/>
    <w:rsid w:val="007332A3"/>
    <w:rsid w:val="007351FC"/>
    <w:rsid w:val="007363E8"/>
    <w:rsid w:val="00736EE5"/>
    <w:rsid w:val="00755EF2"/>
    <w:rsid w:val="00757936"/>
    <w:rsid w:val="00762C44"/>
    <w:rsid w:val="00762F3D"/>
    <w:rsid w:val="00764FEC"/>
    <w:rsid w:val="00771257"/>
    <w:rsid w:val="00776950"/>
    <w:rsid w:val="00781AD2"/>
    <w:rsid w:val="00793429"/>
    <w:rsid w:val="007961DF"/>
    <w:rsid w:val="00797D51"/>
    <w:rsid w:val="007A1EA1"/>
    <w:rsid w:val="007B4775"/>
    <w:rsid w:val="007B7B27"/>
    <w:rsid w:val="007C4C9A"/>
    <w:rsid w:val="007D0591"/>
    <w:rsid w:val="007D3F65"/>
    <w:rsid w:val="007D564E"/>
    <w:rsid w:val="007E6A2B"/>
    <w:rsid w:val="007F6D8E"/>
    <w:rsid w:val="00801F55"/>
    <w:rsid w:val="008027C0"/>
    <w:rsid w:val="00803C13"/>
    <w:rsid w:val="00803FCC"/>
    <w:rsid w:val="00821E4A"/>
    <w:rsid w:val="00823733"/>
    <w:rsid w:val="00833131"/>
    <w:rsid w:val="00840E6A"/>
    <w:rsid w:val="00842608"/>
    <w:rsid w:val="00842FFB"/>
    <w:rsid w:val="0084784F"/>
    <w:rsid w:val="00847A97"/>
    <w:rsid w:val="00847AB0"/>
    <w:rsid w:val="00851956"/>
    <w:rsid w:val="008556B9"/>
    <w:rsid w:val="00863667"/>
    <w:rsid w:val="008643C3"/>
    <w:rsid w:val="00876767"/>
    <w:rsid w:val="008858B5"/>
    <w:rsid w:val="00885E4C"/>
    <w:rsid w:val="00893628"/>
    <w:rsid w:val="00893815"/>
    <w:rsid w:val="0089382F"/>
    <w:rsid w:val="008A4536"/>
    <w:rsid w:val="008C4A93"/>
    <w:rsid w:val="008D296C"/>
    <w:rsid w:val="008E1092"/>
    <w:rsid w:val="008E2BCC"/>
    <w:rsid w:val="008E68AC"/>
    <w:rsid w:val="008F0930"/>
    <w:rsid w:val="008F3B45"/>
    <w:rsid w:val="008F568B"/>
    <w:rsid w:val="008F7CE2"/>
    <w:rsid w:val="00901797"/>
    <w:rsid w:val="009024C0"/>
    <w:rsid w:val="00907656"/>
    <w:rsid w:val="00910BF3"/>
    <w:rsid w:val="0091101A"/>
    <w:rsid w:val="0091410C"/>
    <w:rsid w:val="0091446C"/>
    <w:rsid w:val="00915BE3"/>
    <w:rsid w:val="0092024B"/>
    <w:rsid w:val="00920703"/>
    <w:rsid w:val="00924819"/>
    <w:rsid w:val="00924E85"/>
    <w:rsid w:val="009320CC"/>
    <w:rsid w:val="0093321A"/>
    <w:rsid w:val="00935E2C"/>
    <w:rsid w:val="009400A0"/>
    <w:rsid w:val="009402B4"/>
    <w:rsid w:val="00943F50"/>
    <w:rsid w:val="0094700A"/>
    <w:rsid w:val="00950DFA"/>
    <w:rsid w:val="0096212D"/>
    <w:rsid w:val="00964DA7"/>
    <w:rsid w:val="00965D86"/>
    <w:rsid w:val="00967494"/>
    <w:rsid w:val="00974094"/>
    <w:rsid w:val="009756E5"/>
    <w:rsid w:val="00975CCB"/>
    <w:rsid w:val="00981E61"/>
    <w:rsid w:val="00986BA2"/>
    <w:rsid w:val="00991E22"/>
    <w:rsid w:val="00994556"/>
    <w:rsid w:val="009A0017"/>
    <w:rsid w:val="009A0381"/>
    <w:rsid w:val="009A4E9D"/>
    <w:rsid w:val="009B53F3"/>
    <w:rsid w:val="009C36EE"/>
    <w:rsid w:val="009D5DD4"/>
    <w:rsid w:val="009D73F5"/>
    <w:rsid w:val="009E414F"/>
    <w:rsid w:val="009F3299"/>
    <w:rsid w:val="00A07F1C"/>
    <w:rsid w:val="00A1020C"/>
    <w:rsid w:val="00A129E9"/>
    <w:rsid w:val="00A1394B"/>
    <w:rsid w:val="00A26CBF"/>
    <w:rsid w:val="00A338F5"/>
    <w:rsid w:val="00A50C80"/>
    <w:rsid w:val="00A549BA"/>
    <w:rsid w:val="00A61756"/>
    <w:rsid w:val="00A65631"/>
    <w:rsid w:val="00A662B0"/>
    <w:rsid w:val="00A74A2F"/>
    <w:rsid w:val="00A75275"/>
    <w:rsid w:val="00A90852"/>
    <w:rsid w:val="00A957E4"/>
    <w:rsid w:val="00A95B1A"/>
    <w:rsid w:val="00AA106F"/>
    <w:rsid w:val="00AA226F"/>
    <w:rsid w:val="00AB790E"/>
    <w:rsid w:val="00AC1D6B"/>
    <w:rsid w:val="00AC7BFA"/>
    <w:rsid w:val="00AD4C15"/>
    <w:rsid w:val="00AD51F1"/>
    <w:rsid w:val="00AE29EA"/>
    <w:rsid w:val="00AE2BE5"/>
    <w:rsid w:val="00AE46E9"/>
    <w:rsid w:val="00AF1E54"/>
    <w:rsid w:val="00AF63B6"/>
    <w:rsid w:val="00AF7371"/>
    <w:rsid w:val="00B13B49"/>
    <w:rsid w:val="00B14084"/>
    <w:rsid w:val="00B1409F"/>
    <w:rsid w:val="00B31E1D"/>
    <w:rsid w:val="00B36987"/>
    <w:rsid w:val="00B52CEE"/>
    <w:rsid w:val="00B564F7"/>
    <w:rsid w:val="00B57727"/>
    <w:rsid w:val="00B6385D"/>
    <w:rsid w:val="00B70634"/>
    <w:rsid w:val="00B70E35"/>
    <w:rsid w:val="00B71618"/>
    <w:rsid w:val="00B72050"/>
    <w:rsid w:val="00B751DD"/>
    <w:rsid w:val="00B8481C"/>
    <w:rsid w:val="00B916DA"/>
    <w:rsid w:val="00B91919"/>
    <w:rsid w:val="00B92FC9"/>
    <w:rsid w:val="00B96D89"/>
    <w:rsid w:val="00BA2A70"/>
    <w:rsid w:val="00BA2F16"/>
    <w:rsid w:val="00BA4296"/>
    <w:rsid w:val="00BA462A"/>
    <w:rsid w:val="00BB57B1"/>
    <w:rsid w:val="00BC042F"/>
    <w:rsid w:val="00BC3EF8"/>
    <w:rsid w:val="00BC48E0"/>
    <w:rsid w:val="00BC5AB7"/>
    <w:rsid w:val="00BC79CC"/>
    <w:rsid w:val="00BE13AE"/>
    <w:rsid w:val="00BE6BDF"/>
    <w:rsid w:val="00BE78BE"/>
    <w:rsid w:val="00BE7FCD"/>
    <w:rsid w:val="00BF3E6B"/>
    <w:rsid w:val="00BF443F"/>
    <w:rsid w:val="00BF68A6"/>
    <w:rsid w:val="00C050BB"/>
    <w:rsid w:val="00C22BA9"/>
    <w:rsid w:val="00C360FB"/>
    <w:rsid w:val="00C41536"/>
    <w:rsid w:val="00C456B7"/>
    <w:rsid w:val="00C5460C"/>
    <w:rsid w:val="00C65805"/>
    <w:rsid w:val="00C7580C"/>
    <w:rsid w:val="00C8014F"/>
    <w:rsid w:val="00C86336"/>
    <w:rsid w:val="00C9278F"/>
    <w:rsid w:val="00C96C2E"/>
    <w:rsid w:val="00CA0B2C"/>
    <w:rsid w:val="00CA306A"/>
    <w:rsid w:val="00CA530D"/>
    <w:rsid w:val="00CB6D50"/>
    <w:rsid w:val="00CB77D5"/>
    <w:rsid w:val="00CB7D32"/>
    <w:rsid w:val="00CC04E4"/>
    <w:rsid w:val="00CC0E1A"/>
    <w:rsid w:val="00CC24D9"/>
    <w:rsid w:val="00CC5B7A"/>
    <w:rsid w:val="00CD0681"/>
    <w:rsid w:val="00CD3222"/>
    <w:rsid w:val="00CE1F2A"/>
    <w:rsid w:val="00CE27F2"/>
    <w:rsid w:val="00CE7F20"/>
    <w:rsid w:val="00CF4F70"/>
    <w:rsid w:val="00CF6EB3"/>
    <w:rsid w:val="00D02705"/>
    <w:rsid w:val="00D1100F"/>
    <w:rsid w:val="00D17083"/>
    <w:rsid w:val="00D2197B"/>
    <w:rsid w:val="00D21D36"/>
    <w:rsid w:val="00D23FDB"/>
    <w:rsid w:val="00D25F91"/>
    <w:rsid w:val="00D2739A"/>
    <w:rsid w:val="00D52964"/>
    <w:rsid w:val="00D63863"/>
    <w:rsid w:val="00D64322"/>
    <w:rsid w:val="00D74F43"/>
    <w:rsid w:val="00D83D7E"/>
    <w:rsid w:val="00D90644"/>
    <w:rsid w:val="00D90841"/>
    <w:rsid w:val="00D90C56"/>
    <w:rsid w:val="00D95547"/>
    <w:rsid w:val="00DA4227"/>
    <w:rsid w:val="00DA4ECB"/>
    <w:rsid w:val="00DB2321"/>
    <w:rsid w:val="00DB4051"/>
    <w:rsid w:val="00DC3C5C"/>
    <w:rsid w:val="00DC5A07"/>
    <w:rsid w:val="00DC6A46"/>
    <w:rsid w:val="00DD080F"/>
    <w:rsid w:val="00DD6D32"/>
    <w:rsid w:val="00DE2978"/>
    <w:rsid w:val="00E02F7C"/>
    <w:rsid w:val="00E15B64"/>
    <w:rsid w:val="00E217EB"/>
    <w:rsid w:val="00E22C1A"/>
    <w:rsid w:val="00E25346"/>
    <w:rsid w:val="00E2660B"/>
    <w:rsid w:val="00E2694A"/>
    <w:rsid w:val="00E2701F"/>
    <w:rsid w:val="00E33CE4"/>
    <w:rsid w:val="00E3456D"/>
    <w:rsid w:val="00E402BA"/>
    <w:rsid w:val="00E53A5A"/>
    <w:rsid w:val="00E62240"/>
    <w:rsid w:val="00E63A6D"/>
    <w:rsid w:val="00E665A8"/>
    <w:rsid w:val="00E74903"/>
    <w:rsid w:val="00E77512"/>
    <w:rsid w:val="00E80C5D"/>
    <w:rsid w:val="00E90168"/>
    <w:rsid w:val="00E9270C"/>
    <w:rsid w:val="00E92C5A"/>
    <w:rsid w:val="00EA150B"/>
    <w:rsid w:val="00EA180F"/>
    <w:rsid w:val="00EA46DF"/>
    <w:rsid w:val="00EA6AD5"/>
    <w:rsid w:val="00EB0B6B"/>
    <w:rsid w:val="00EC2C3C"/>
    <w:rsid w:val="00ED2F26"/>
    <w:rsid w:val="00ED513C"/>
    <w:rsid w:val="00EF09D3"/>
    <w:rsid w:val="00EF3204"/>
    <w:rsid w:val="00F05ACA"/>
    <w:rsid w:val="00F065EA"/>
    <w:rsid w:val="00F13925"/>
    <w:rsid w:val="00F17F09"/>
    <w:rsid w:val="00F20550"/>
    <w:rsid w:val="00F205E5"/>
    <w:rsid w:val="00F259F8"/>
    <w:rsid w:val="00F36316"/>
    <w:rsid w:val="00F40857"/>
    <w:rsid w:val="00F41570"/>
    <w:rsid w:val="00F52BA5"/>
    <w:rsid w:val="00F61F27"/>
    <w:rsid w:val="00F6215D"/>
    <w:rsid w:val="00F71A34"/>
    <w:rsid w:val="00F724A6"/>
    <w:rsid w:val="00F741D1"/>
    <w:rsid w:val="00F80581"/>
    <w:rsid w:val="00F809F7"/>
    <w:rsid w:val="00F80A12"/>
    <w:rsid w:val="00F908A2"/>
    <w:rsid w:val="00F92115"/>
    <w:rsid w:val="00FB1BE4"/>
    <w:rsid w:val="00FB5254"/>
    <w:rsid w:val="00FB746C"/>
    <w:rsid w:val="00FC1FF3"/>
    <w:rsid w:val="00FC7640"/>
    <w:rsid w:val="00FD37CC"/>
    <w:rsid w:val="00FD6AFE"/>
    <w:rsid w:val="00FD6B55"/>
    <w:rsid w:val="00FE4475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6C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">
    <w:name w:val="ЛАНИТ_Заголовок 3"/>
    <w:basedOn w:val="20"/>
    <w:uiPriority w:val="99"/>
    <w:rsid w:val="00E2660B"/>
    <w:rPr>
      <w:b w:val="0"/>
    </w:rPr>
  </w:style>
  <w:style w:type="paragraph" w:customStyle="1" w:styleId="a1">
    <w:name w:val="ЛАНИТ_Основной текст"/>
    <w:basedOn w:val="Normal"/>
    <w:uiPriority w:val="99"/>
    <w:rsid w:val="00E2660B"/>
    <w:pPr>
      <w:ind w:firstLine="567"/>
    </w:pPr>
    <w:rPr>
      <w:rFonts w:ascii="Times New Roman" w:hAnsi="Times New Roman"/>
    </w:rPr>
  </w:style>
  <w:style w:type="paragraph" w:customStyle="1" w:styleId="1">
    <w:name w:val="ЛАНИТ_Заголовок 1"/>
    <w:basedOn w:val="a1"/>
    <w:uiPriority w:val="99"/>
    <w:rsid w:val="00E2660B"/>
    <w:pPr>
      <w:numPr>
        <w:numId w:val="2"/>
      </w:numPr>
    </w:pPr>
    <w:rPr>
      <w:b/>
    </w:rPr>
  </w:style>
  <w:style w:type="paragraph" w:customStyle="1" w:styleId="20">
    <w:name w:val="ЛАНИТ_Заголовок 2"/>
    <w:basedOn w:val="1"/>
    <w:uiPriority w:val="99"/>
    <w:rsid w:val="00E2660B"/>
    <w:pPr>
      <w:numPr>
        <w:numId w:val="0"/>
      </w:numPr>
    </w:pPr>
  </w:style>
  <w:style w:type="paragraph" w:customStyle="1" w:styleId="a0">
    <w:name w:val="ЛАНИТ_Нумерованный"/>
    <w:basedOn w:val="a1"/>
    <w:uiPriority w:val="99"/>
    <w:rsid w:val="00133243"/>
    <w:pPr>
      <w:numPr>
        <w:numId w:val="3"/>
      </w:numPr>
    </w:pPr>
  </w:style>
  <w:style w:type="paragraph" w:customStyle="1" w:styleId="a">
    <w:name w:val="ЛАНИТ_Маркированный"/>
    <w:basedOn w:val="a0"/>
    <w:uiPriority w:val="99"/>
    <w:rsid w:val="00B72050"/>
    <w:pPr>
      <w:numPr>
        <w:numId w:val="5"/>
      </w:numPr>
    </w:pPr>
  </w:style>
  <w:style w:type="paragraph" w:customStyle="1" w:styleId="a2">
    <w:name w:val="ЛАНИТ_Текст в списке"/>
    <w:basedOn w:val="a"/>
    <w:uiPriority w:val="99"/>
    <w:rsid w:val="00133243"/>
    <w:pPr>
      <w:numPr>
        <w:numId w:val="0"/>
      </w:numPr>
    </w:pPr>
  </w:style>
  <w:style w:type="paragraph" w:customStyle="1" w:styleId="a3">
    <w:name w:val="ЛАНИТ_Курсив"/>
    <w:basedOn w:val="a"/>
    <w:uiPriority w:val="99"/>
    <w:rsid w:val="00B72050"/>
    <w:pPr>
      <w:numPr>
        <w:numId w:val="0"/>
      </w:numPr>
    </w:pPr>
    <w:rPr>
      <w:i/>
    </w:rPr>
  </w:style>
  <w:style w:type="paragraph" w:styleId="ListParagraph">
    <w:name w:val="List Paragraph"/>
    <w:basedOn w:val="Normal"/>
    <w:uiPriority w:val="99"/>
    <w:qFormat/>
    <w:rsid w:val="007301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01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01F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01F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301F4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48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20A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20A64"/>
    <w:rPr>
      <w:rFonts w:cs="Times New Roman"/>
      <w:color w:val="800080"/>
      <w:u w:val="single"/>
    </w:rPr>
  </w:style>
  <w:style w:type="character" w:customStyle="1" w:styleId="11">
    <w:name w:val="Требования Уровень 1 Знак"/>
    <w:link w:val="10"/>
    <w:uiPriority w:val="99"/>
    <w:locked/>
    <w:rsid w:val="006F36E6"/>
    <w:rPr>
      <w:b/>
      <w:sz w:val="28"/>
    </w:rPr>
  </w:style>
  <w:style w:type="paragraph" w:customStyle="1" w:styleId="10">
    <w:name w:val="Требования Уровень 1"/>
    <w:basedOn w:val="Normal"/>
    <w:link w:val="11"/>
    <w:uiPriority w:val="99"/>
    <w:rsid w:val="006F36E6"/>
    <w:pPr>
      <w:numPr>
        <w:numId w:val="21"/>
      </w:numPr>
      <w:spacing w:after="120" w:line="312" w:lineRule="auto"/>
      <w:jc w:val="center"/>
    </w:pPr>
    <w:rPr>
      <w:b/>
      <w:sz w:val="28"/>
      <w:szCs w:val="20"/>
      <w:lang w:eastAsia="ru-RU"/>
    </w:rPr>
  </w:style>
  <w:style w:type="paragraph" w:customStyle="1" w:styleId="2">
    <w:name w:val="Требования Уровень 2"/>
    <w:basedOn w:val="Normal"/>
    <w:uiPriority w:val="99"/>
    <w:rsid w:val="006F36E6"/>
    <w:pPr>
      <w:numPr>
        <w:ilvl w:val="1"/>
        <w:numId w:val="21"/>
      </w:numPr>
      <w:spacing w:after="12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Требования Уровень 3"/>
    <w:basedOn w:val="Normal"/>
    <w:uiPriority w:val="99"/>
    <w:rsid w:val="006F36E6"/>
    <w:pPr>
      <w:numPr>
        <w:ilvl w:val="2"/>
        <w:numId w:val="21"/>
      </w:numPr>
      <w:spacing w:after="12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Требования Уровень 4"/>
    <w:basedOn w:val="Normal"/>
    <w:uiPriority w:val="99"/>
    <w:rsid w:val="006F36E6"/>
    <w:pPr>
      <w:numPr>
        <w:ilvl w:val="3"/>
        <w:numId w:val="21"/>
      </w:numPr>
      <w:spacing w:after="12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тЦ"/>
    <w:uiPriority w:val="99"/>
    <w:rsid w:val="006F36E6"/>
    <w:rPr>
      <w:color w:val="002060"/>
    </w:rPr>
  </w:style>
  <w:style w:type="paragraph" w:styleId="Caption">
    <w:name w:val="caption"/>
    <w:basedOn w:val="Normal"/>
    <w:next w:val="Normal"/>
    <w:uiPriority w:val="99"/>
    <w:qFormat/>
    <w:rsid w:val="007D564E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C1D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1DB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1D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C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D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409F"/>
    <w:rPr>
      <w:rFonts w:cs="Times New Roman"/>
      <w:lang w:eastAsia="en-US"/>
    </w:rPr>
  </w:style>
  <w:style w:type="character" w:customStyle="1" w:styleId="postbody1">
    <w:name w:val="postbody1"/>
    <w:basedOn w:val="DefaultParagraphFont"/>
    <w:uiPriority w:val="99"/>
    <w:rsid w:val="00D2739A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B23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32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B23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321"/>
    <w:rPr>
      <w:rFonts w:cs="Times New Roman"/>
      <w:lang w:eastAsia="en-US"/>
    </w:rPr>
  </w:style>
  <w:style w:type="paragraph" w:customStyle="1" w:styleId="a5">
    <w:name w:val="_Титул_Количество страниц"/>
    <w:basedOn w:val="Normal"/>
    <w:link w:val="a6"/>
    <w:uiPriority w:val="99"/>
    <w:rsid w:val="00CF4F70"/>
    <w:pPr>
      <w:spacing w:before="200" w:after="0" w:line="240" w:lineRule="auto"/>
      <w:ind w:left="284" w:firstLine="567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_Титул_Количество страниц Знак"/>
    <w:link w:val="a5"/>
    <w:uiPriority w:val="99"/>
    <w:locked/>
    <w:rsid w:val="00CF4F7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ru/ru/directions/?regulator=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ev@minsvyaz.ru" TargetMode="External"/><Relationship Id="rId12" Type="http://schemas.openxmlformats.org/officeDocument/2006/relationships/package" Target="embeddings/Microsoft_Word_Document1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mailto:support_gisgmp@roskaz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kazna.ru/gis-g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469</Words>
  <Characters>2675</Characters>
  <Application>Microsoft Office Outlook</Application>
  <DocSecurity>0</DocSecurity>
  <Lines>0</Lines>
  <Paragraphs>0</Paragraphs>
  <ScaleCrop>false</ScaleCrop>
  <Company>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subject/>
  <dc:creator>Belyaeva Darya (DKS)</dc:creator>
  <cp:keywords/>
  <dc:description/>
  <cp:lastModifiedBy>Администратор</cp:lastModifiedBy>
  <cp:revision>3</cp:revision>
  <cp:lastPrinted>2015-05-12T14:42:00Z</cp:lastPrinted>
  <dcterms:created xsi:type="dcterms:W3CDTF">2016-03-10T08:59:00Z</dcterms:created>
  <dcterms:modified xsi:type="dcterms:W3CDTF">2016-03-14T08:48:00Z</dcterms:modified>
</cp:coreProperties>
</file>